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3C6" w:rsidRPr="00BA63C6" w:rsidRDefault="00BA63C6" w:rsidP="00BA63C6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      </w:t>
      </w:r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Муниципальное бюджетное общеобразовательное учреждение </w:t>
      </w:r>
    </w:p>
    <w:p w:rsidR="00BA63C6" w:rsidRPr="00BA63C6" w:rsidRDefault="00BA63C6" w:rsidP="00BA63C6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Красносельская</w:t>
      </w:r>
      <w:proofErr w:type="spellEnd"/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средняя школа </w:t>
      </w:r>
      <w:proofErr w:type="spellStart"/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Чановского</w:t>
      </w:r>
      <w:proofErr w:type="spellEnd"/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района Новосибирской области</w:t>
      </w:r>
    </w:p>
    <w:p w:rsidR="00BA63C6" w:rsidRDefault="00BA63C6" w:rsidP="00FA70BD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BA63C6" w:rsidRDefault="00BA63C6" w:rsidP="00FA70BD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BA63C6" w:rsidRDefault="00BA63C6" w:rsidP="00FA70BD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BA63C6" w:rsidRDefault="00BA63C6" w:rsidP="00FA70BD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BA63C6" w:rsidRDefault="00BA63C6" w:rsidP="00FA70BD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BA63C6" w:rsidRDefault="00BA63C6" w:rsidP="00FA70BD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BA63C6" w:rsidRDefault="00BA63C6" w:rsidP="00FA70BD">
      <w:pPr>
        <w:widowControl w:val="0"/>
        <w:spacing w:after="0" w:line="24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9D1E60" w:rsidRDefault="009D1E60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FA70BD" w:rsidRPr="00BA63C6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Духовное и нравственное воспитание детей на основе российских традиционных </w:t>
      </w:r>
    </w:p>
    <w:p w:rsidR="00FA70BD" w:rsidRPr="00BA63C6" w:rsidRDefault="00BA63C6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и </w:t>
      </w:r>
      <w:r w:rsidR="00FA70BD"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семейных ценностей</w:t>
      </w:r>
    </w:p>
    <w:p w:rsidR="00FA70BD" w:rsidRPr="00BA63C6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</w:t>
      </w:r>
    </w:p>
    <w:p w:rsidR="00FA70BD" w:rsidRPr="00BA63C6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Тематическое направление</w:t>
      </w:r>
    </w:p>
    <w:p w:rsidR="00FA70BD" w:rsidRPr="00BA63C6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FA70BD" w:rsidRPr="00BA63C6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К</w:t>
      </w:r>
      <w:r w:rsidR="009D1E60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лассный час «И в том строю есть промежуток малый…</w:t>
      </w:r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FA70BD" w:rsidRPr="00BA63C6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_______________________________________</w:t>
      </w:r>
    </w:p>
    <w:p w:rsidR="00FA70BD" w:rsidRPr="00BA63C6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BA63C6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Тема методической разработки</w:t>
      </w:r>
    </w:p>
    <w:p w:rsidR="00FA70BD" w:rsidRPr="00E40DCA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Default="00FA70BD" w:rsidP="00FA70BD">
      <w:pPr>
        <w:widowControl w:val="0"/>
        <w:spacing w:after="0" w:line="240" w:lineRule="auto"/>
        <w:ind w:firstLine="709"/>
        <w:contextualSpacing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Хайрутдинова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Гульжан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Николаевна </w:t>
      </w:r>
    </w:p>
    <w:p w:rsidR="00FA70BD" w:rsidRDefault="00BA63C6" w:rsidP="00FA70BD">
      <w:pPr>
        <w:widowControl w:val="0"/>
        <w:spacing w:after="0" w:line="240" w:lineRule="auto"/>
        <w:ind w:firstLine="709"/>
        <w:contextualSpacing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у</w:t>
      </w:r>
      <w:r w:rsidR="00FA70B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читель русского языка</w:t>
      </w:r>
    </w:p>
    <w:p w:rsidR="00FA70BD" w:rsidRDefault="00FA70BD" w:rsidP="00FA70BD">
      <w:pPr>
        <w:widowControl w:val="0"/>
        <w:spacing w:after="0" w:line="240" w:lineRule="auto"/>
        <w:ind w:firstLine="709"/>
        <w:contextualSpacing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и литературы</w:t>
      </w:r>
    </w:p>
    <w:p w:rsidR="00FA70BD" w:rsidRPr="00E40DCA" w:rsidRDefault="00FA70BD" w:rsidP="00FA70BD">
      <w:pPr>
        <w:widowControl w:val="0"/>
        <w:spacing w:after="0" w:line="240" w:lineRule="auto"/>
        <w:ind w:firstLine="709"/>
        <w:contextualSpacing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ind w:firstLine="709"/>
        <w:contextualSpacing/>
        <w:jc w:val="right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Pr="00E40DCA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Default="00FA70BD" w:rsidP="00FA70B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BA63C6" w:rsidRDefault="00BA63C6" w:rsidP="00BA63C6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</w:t>
      </w:r>
      <w:r w:rsidR="00FA70B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2024</w:t>
      </w:r>
    </w:p>
    <w:p w:rsidR="009D1E60" w:rsidRDefault="009D1E60" w:rsidP="00BA63C6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9D1E60" w:rsidRDefault="009D1E60" w:rsidP="00BA63C6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9D1E60" w:rsidRPr="00E40DCA" w:rsidRDefault="009D1E60" w:rsidP="00BA63C6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:rsidR="00FA70BD" w:rsidRDefault="00FA70BD" w:rsidP="004554A8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FA70BD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lastRenderedPageBreak/>
        <w:t>1.Пояснительная записка</w:t>
      </w:r>
    </w:p>
    <w:p w:rsidR="00FA70BD" w:rsidRPr="00FA70BD" w:rsidRDefault="00D766A7" w:rsidP="004554A8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>Духовная и нравственная сторона воспитания в современном мире -важнейший аспект развития гармоничной личности, достойного гражданина своей страны, патриота.</w:t>
      </w:r>
    </w:p>
    <w:p w:rsidR="00FA70BD" w:rsidRDefault="00D766A7" w:rsidP="004554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Нравственное воспитание формирует у детей честность и правдивость, чуткость и отзывчивость, дисциплинированность и ответственное отношение к своим обязанностям и общественному долгу.</w:t>
      </w:r>
    </w:p>
    <w:p w:rsidR="004554A8" w:rsidRDefault="004554A8" w:rsidP="004554A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4A8">
        <w:rPr>
          <w:rFonts w:ascii="Times New Roman" w:eastAsia="Calibri" w:hAnsi="Times New Roman" w:cs="Times New Roman"/>
          <w:sz w:val="28"/>
          <w:szCs w:val="28"/>
        </w:rPr>
        <w:t>Задания, используемые в классном часе, способствуют проявлению у учащихся доброты и порядочности. В классный час включены музыкально</w:t>
      </w:r>
      <w:r w:rsidR="00606ECA">
        <w:rPr>
          <w:rFonts w:ascii="Times New Roman" w:eastAsia="Calibri" w:hAnsi="Times New Roman" w:cs="Times New Roman"/>
          <w:sz w:val="28"/>
          <w:szCs w:val="28"/>
        </w:rPr>
        <w:t>е сопровождение, стихи и творческие</w:t>
      </w:r>
      <w:r w:rsidRPr="004554A8">
        <w:rPr>
          <w:rFonts w:ascii="Times New Roman" w:eastAsia="Calibri" w:hAnsi="Times New Roman" w:cs="Times New Roman"/>
          <w:sz w:val="28"/>
          <w:szCs w:val="28"/>
        </w:rPr>
        <w:t xml:space="preserve"> методы.</w:t>
      </w:r>
    </w:p>
    <w:p w:rsidR="004554A8" w:rsidRPr="004554A8" w:rsidRDefault="004554A8" w:rsidP="004554A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554A8">
        <w:rPr>
          <w:rFonts w:ascii="Times New Roman" w:eastAsia="Calibri" w:hAnsi="Times New Roman" w:cs="Times New Roman"/>
          <w:sz w:val="28"/>
          <w:szCs w:val="28"/>
        </w:rPr>
        <w:t>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выполнении заданий уделяется </w:t>
      </w:r>
      <w:r w:rsidRPr="004554A8">
        <w:rPr>
          <w:rFonts w:ascii="Times New Roman" w:eastAsia="Calibri" w:hAnsi="Times New Roman" w:cs="Times New Roman"/>
          <w:sz w:val="28"/>
          <w:szCs w:val="28"/>
        </w:rPr>
        <w:t xml:space="preserve">внимание формированию навыков самоанализа, рефлексии, приучающих подростков к </w:t>
      </w:r>
      <w:proofErr w:type="spellStart"/>
      <w:r w:rsidRPr="004554A8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4554A8">
        <w:rPr>
          <w:rFonts w:ascii="Times New Roman" w:eastAsia="Calibri" w:hAnsi="Times New Roman" w:cs="Times New Roman"/>
          <w:sz w:val="28"/>
          <w:szCs w:val="28"/>
        </w:rPr>
        <w:t xml:space="preserve"> своих действий, поступков и поведения, а т</w:t>
      </w:r>
      <w:r>
        <w:rPr>
          <w:rFonts w:ascii="Times New Roman" w:eastAsia="Calibri" w:hAnsi="Times New Roman" w:cs="Times New Roman"/>
          <w:sz w:val="28"/>
          <w:szCs w:val="28"/>
        </w:rPr>
        <w:t>ак</w:t>
      </w:r>
      <w:r w:rsidRPr="004554A8">
        <w:rPr>
          <w:rFonts w:ascii="Times New Roman" w:eastAsia="Calibri" w:hAnsi="Times New Roman" w:cs="Times New Roman"/>
          <w:sz w:val="28"/>
          <w:szCs w:val="28"/>
        </w:rPr>
        <w:t xml:space="preserve">же формированию адекватной самооценки. </w:t>
      </w:r>
    </w:p>
    <w:p w:rsidR="004554A8" w:rsidRDefault="004554A8" w:rsidP="00A52B5F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4A8">
        <w:rPr>
          <w:rFonts w:ascii="Times New Roman" w:eastAsia="Calibri" w:hAnsi="Times New Roman" w:cs="Times New Roman"/>
          <w:sz w:val="28"/>
          <w:szCs w:val="28"/>
        </w:rPr>
        <w:t>Тематическое направление</w:t>
      </w:r>
    </w:p>
    <w:p w:rsidR="004554A8" w:rsidRPr="004554A8" w:rsidRDefault="004554A8" w:rsidP="00A52B5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4A8">
        <w:rPr>
          <w:rFonts w:ascii="Times New Roman" w:eastAsia="Calibri" w:hAnsi="Times New Roman" w:cs="Times New Roman"/>
          <w:sz w:val="28"/>
          <w:szCs w:val="28"/>
        </w:rPr>
        <w:t>Духовное и нравственное воспитание детей на основе российских традиционных и семейных ценностей</w:t>
      </w:r>
    </w:p>
    <w:p w:rsidR="004554A8" w:rsidRDefault="004554A8" w:rsidP="004554A8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A8">
        <w:rPr>
          <w:rFonts w:ascii="Times New Roman" w:hAnsi="Times New Roman" w:cs="Times New Roman"/>
          <w:sz w:val="28"/>
          <w:szCs w:val="28"/>
        </w:rPr>
        <w:t>Тема</w:t>
      </w:r>
    </w:p>
    <w:p w:rsidR="004554A8" w:rsidRDefault="009D1E60" w:rsidP="004554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 в том строю есть промежуток малый…</w:t>
      </w:r>
      <w:r w:rsidR="004554A8" w:rsidRPr="004554A8">
        <w:rPr>
          <w:rFonts w:ascii="Times New Roman" w:hAnsi="Times New Roman" w:cs="Times New Roman"/>
          <w:sz w:val="28"/>
          <w:szCs w:val="28"/>
        </w:rPr>
        <w:t>»</w:t>
      </w:r>
    </w:p>
    <w:p w:rsidR="004554A8" w:rsidRDefault="004554A8" w:rsidP="004554A8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4A8">
        <w:rPr>
          <w:rFonts w:ascii="Times New Roman" w:hAnsi="Times New Roman" w:cs="Times New Roman"/>
          <w:sz w:val="28"/>
          <w:szCs w:val="28"/>
        </w:rPr>
        <w:t>Актуальность и обоснование выбора темы</w:t>
      </w:r>
    </w:p>
    <w:p w:rsidR="00C42417" w:rsidRDefault="004554A8" w:rsidP="00C4241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считаю, что в последние годы в нашей стране несколько утрачено понятие патриотизм, дети недостаточно знают историю Великой Отечественной войны. К сожалению, всё чаще слышишь от учеников:</w:t>
      </w:r>
      <w:r w:rsidR="001B0AEA">
        <w:rPr>
          <w:rFonts w:ascii="Times New Roman" w:hAnsi="Times New Roman" w:cs="Times New Roman"/>
          <w:sz w:val="28"/>
          <w:szCs w:val="28"/>
        </w:rPr>
        <w:t xml:space="preserve"> «</w:t>
      </w:r>
      <w:r w:rsidR="00C42417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1B0AEA">
        <w:rPr>
          <w:rFonts w:ascii="Times New Roman" w:hAnsi="Times New Roman" w:cs="Times New Roman"/>
          <w:sz w:val="28"/>
          <w:szCs w:val="28"/>
        </w:rPr>
        <w:t>знаю, кто воевал в моей семье»,</w:t>
      </w:r>
      <w:r>
        <w:rPr>
          <w:rFonts w:ascii="Times New Roman" w:hAnsi="Times New Roman" w:cs="Times New Roman"/>
          <w:sz w:val="28"/>
          <w:szCs w:val="28"/>
        </w:rPr>
        <w:t xml:space="preserve"> или «Я уже рассказывал о своем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прадедушке»</w:t>
      </w:r>
      <w:r w:rsidR="00C42417"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="00C42417">
        <w:rPr>
          <w:rFonts w:ascii="Times New Roman" w:hAnsi="Times New Roman" w:cs="Times New Roman"/>
          <w:sz w:val="28"/>
          <w:szCs w:val="28"/>
        </w:rPr>
        <w:t>Мы, педагоги, призваны показать нашим детям самоотверженность и подвиг советского народа, освободившего мир от фашизма. Воспитывая в ребятах патриотизм, мы воспитываем духовно-нравственные качества.</w:t>
      </w:r>
    </w:p>
    <w:p w:rsidR="00C42417" w:rsidRPr="00F61845" w:rsidRDefault="00C42417" w:rsidP="00F61845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845">
        <w:rPr>
          <w:rFonts w:ascii="Times New Roman" w:hAnsi="Times New Roman" w:cs="Times New Roman"/>
          <w:sz w:val="28"/>
          <w:szCs w:val="28"/>
        </w:rPr>
        <w:lastRenderedPageBreak/>
        <w:t xml:space="preserve">Роль и место воспитательного мероприятия в системе работы классного руководителя </w:t>
      </w:r>
      <w:r w:rsidRPr="00F61845">
        <w:rPr>
          <w:rFonts w:ascii="Times New Roman" w:eastAsia="Calibri" w:hAnsi="Times New Roman" w:cs="Times New Roman"/>
          <w:sz w:val="28"/>
          <w:szCs w:val="28"/>
        </w:rPr>
        <w:t>(связь с другими мероприятиями, преемственность)</w:t>
      </w:r>
    </w:p>
    <w:p w:rsidR="00C42417" w:rsidRPr="00F61845" w:rsidRDefault="00C42417" w:rsidP="00C4241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845">
        <w:rPr>
          <w:rFonts w:ascii="Times New Roman" w:hAnsi="Times New Roman" w:cs="Times New Roman"/>
          <w:sz w:val="28"/>
          <w:szCs w:val="28"/>
        </w:rPr>
        <w:t xml:space="preserve"> </w:t>
      </w:r>
      <w:r w:rsidRPr="00F61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1845">
        <w:rPr>
          <w:rFonts w:ascii="Times New Roman" w:eastAsia="Calibri" w:hAnsi="Times New Roman" w:cs="Times New Roman"/>
          <w:sz w:val="28"/>
          <w:szCs w:val="28"/>
        </w:rPr>
        <w:t xml:space="preserve">Методическая разработка воспитательного мероприятия </w:t>
      </w:r>
      <w:r w:rsidR="009D1E60">
        <w:rPr>
          <w:rFonts w:ascii="Times New Roman" w:eastAsia="Calibri" w:hAnsi="Times New Roman" w:cs="Times New Roman"/>
          <w:sz w:val="28"/>
          <w:szCs w:val="28"/>
        </w:rPr>
        <w:t>«И в том строю есть промежуток малый…</w:t>
      </w:r>
      <w:r w:rsidRPr="00F61845">
        <w:rPr>
          <w:rFonts w:ascii="Times New Roman" w:eastAsia="Calibri" w:hAnsi="Times New Roman" w:cs="Times New Roman"/>
          <w:sz w:val="28"/>
          <w:szCs w:val="28"/>
        </w:rPr>
        <w:t>» имеет важное значение и играет значимую роль в системе работы классного руководителя. Данная разработка тесно связана с межличностными взаимоотношениями в классном коллективе, помогает воспитывать в учащихся чувство уважения к иным точкам зрения, отличным от их собственных.</w:t>
      </w:r>
    </w:p>
    <w:p w:rsidR="00F61845" w:rsidRDefault="00C42417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845">
        <w:rPr>
          <w:rFonts w:ascii="Times New Roman" w:eastAsia="Calibri" w:hAnsi="Times New Roman" w:cs="Times New Roman"/>
          <w:sz w:val="28"/>
          <w:szCs w:val="28"/>
        </w:rPr>
        <w:t>Патриотическое воспитание является приоритетным направлени</w:t>
      </w:r>
      <w:r w:rsidRPr="00F61845"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F61845">
        <w:rPr>
          <w:rFonts w:ascii="Times New Roman" w:eastAsia="Calibri" w:hAnsi="Times New Roman" w:cs="Times New Roman"/>
          <w:sz w:val="28"/>
          <w:szCs w:val="28"/>
        </w:rPr>
        <w:t xml:space="preserve"> в работе классного руководителя, которое формирует   гражданскую позицию, патриотическое сознание, национальное самосознание, любовь и </w:t>
      </w:r>
      <w:r w:rsidR="00F61845">
        <w:rPr>
          <w:rFonts w:ascii="Times New Roman" w:eastAsia="Calibri" w:hAnsi="Times New Roman" w:cs="Times New Roman"/>
          <w:sz w:val="28"/>
          <w:szCs w:val="28"/>
        </w:rPr>
        <w:t>уважение к истории семьи, села</w:t>
      </w:r>
      <w:r w:rsidRPr="00F61845">
        <w:rPr>
          <w:rFonts w:ascii="Times New Roman" w:eastAsia="Calibri" w:hAnsi="Times New Roman" w:cs="Times New Roman"/>
          <w:sz w:val="28"/>
          <w:szCs w:val="28"/>
        </w:rPr>
        <w:t>, Отечества.</w:t>
      </w:r>
    </w:p>
    <w:p w:rsidR="00F61845" w:rsidRDefault="00F61845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42417" w:rsidRPr="00C42417">
        <w:rPr>
          <w:rFonts w:ascii="Times New Roman" w:eastAsia="Calibri" w:hAnsi="Times New Roman" w:cs="Times New Roman"/>
          <w:sz w:val="28"/>
          <w:szCs w:val="28"/>
        </w:rPr>
        <w:t>Также можно провести интегрированные уроки с предметами лите</w:t>
      </w:r>
      <w:r>
        <w:rPr>
          <w:rFonts w:ascii="Times New Roman" w:eastAsia="Calibri" w:hAnsi="Times New Roman" w:cs="Times New Roman"/>
          <w:sz w:val="28"/>
          <w:szCs w:val="28"/>
        </w:rPr>
        <w:t>ратура, обществознание, история.</w:t>
      </w:r>
    </w:p>
    <w:p w:rsidR="00C42417" w:rsidRDefault="00F61845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42417" w:rsidRPr="00C42417">
        <w:rPr>
          <w:rFonts w:ascii="Times New Roman" w:eastAsia="Calibri" w:hAnsi="Times New Roman" w:cs="Times New Roman"/>
          <w:sz w:val="28"/>
          <w:szCs w:val="28"/>
        </w:rPr>
        <w:t>Преемственность заключается во взаимодействии всех участников воспитательного процесса: учащихся, их родителей, классного руководителя, учителей-предметников,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музейного работника</w:t>
      </w:r>
      <w:r w:rsidR="00C42417" w:rsidRPr="00C424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1845" w:rsidRPr="00F61845" w:rsidRDefault="00F61845" w:rsidP="00F61845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845">
        <w:rPr>
          <w:rFonts w:ascii="Times New Roman" w:eastAsia="Calibri" w:hAnsi="Times New Roman" w:cs="Times New Roman"/>
          <w:sz w:val="28"/>
          <w:szCs w:val="28"/>
        </w:rPr>
        <w:t>Целевая аудитория</w:t>
      </w:r>
    </w:p>
    <w:p w:rsidR="00F61845" w:rsidRDefault="00F61845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Обучающиеся 9 класса (14-15 лет)</w:t>
      </w:r>
    </w:p>
    <w:p w:rsidR="00F61845" w:rsidRDefault="00F61845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1.6.</w:t>
      </w:r>
      <w:r w:rsidR="0059714A">
        <w:rPr>
          <w:rFonts w:ascii="Times New Roman" w:eastAsia="Calibri" w:hAnsi="Times New Roman" w:cs="Times New Roman"/>
          <w:sz w:val="28"/>
          <w:szCs w:val="28"/>
        </w:rPr>
        <w:t xml:space="preserve"> Цель.</w:t>
      </w:r>
    </w:p>
    <w:p w:rsidR="0059714A" w:rsidRPr="0059714A" w:rsidRDefault="0059714A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714A">
        <w:rPr>
          <w:rFonts w:ascii="Times New Roman" w:eastAsia="Calibri" w:hAnsi="Times New Roman" w:cs="Times New Roman"/>
          <w:sz w:val="28"/>
          <w:szCs w:val="28"/>
        </w:rPr>
        <w:t>1.Формирование активной гражданской позиции, чувств любви к прошлому, настоящему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будущему страны, своего </w:t>
      </w:r>
      <w:r w:rsidRPr="0059714A">
        <w:rPr>
          <w:rFonts w:ascii="Times New Roman" w:eastAsia="Calibri" w:hAnsi="Times New Roman" w:cs="Times New Roman"/>
          <w:sz w:val="28"/>
          <w:szCs w:val="28"/>
        </w:rPr>
        <w:t>села.</w:t>
      </w:r>
    </w:p>
    <w:p w:rsidR="0059714A" w:rsidRPr="0059714A" w:rsidRDefault="0059714A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714A">
        <w:rPr>
          <w:rFonts w:ascii="Times New Roman" w:eastAsia="Calibri" w:hAnsi="Times New Roman" w:cs="Times New Roman"/>
          <w:sz w:val="28"/>
          <w:szCs w:val="28"/>
        </w:rPr>
        <w:t>2.Воспитание чувства па</w:t>
      </w:r>
      <w:r w:rsidR="00FF75A6">
        <w:rPr>
          <w:rFonts w:ascii="Times New Roman" w:eastAsia="Calibri" w:hAnsi="Times New Roman" w:cs="Times New Roman"/>
          <w:sz w:val="28"/>
          <w:szCs w:val="28"/>
        </w:rPr>
        <w:t>триотизма, чувства долга перед Р</w:t>
      </w:r>
      <w:r w:rsidRPr="0059714A">
        <w:rPr>
          <w:rFonts w:ascii="Times New Roman" w:eastAsia="Calibri" w:hAnsi="Times New Roman" w:cs="Times New Roman"/>
          <w:sz w:val="28"/>
          <w:szCs w:val="28"/>
        </w:rPr>
        <w:t>одиной, ответственности за свои поступки.</w:t>
      </w:r>
    </w:p>
    <w:p w:rsidR="0059714A" w:rsidRDefault="0059714A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714A">
        <w:rPr>
          <w:rFonts w:ascii="Times New Roman" w:eastAsia="Calibri" w:hAnsi="Times New Roman" w:cs="Times New Roman"/>
          <w:sz w:val="28"/>
          <w:szCs w:val="28"/>
        </w:rPr>
        <w:t>3.Воспитание любви к Отечеству, духовности, нравственности на основе общечеловеческих ценностей.</w:t>
      </w:r>
    </w:p>
    <w:p w:rsidR="0059714A" w:rsidRDefault="0059714A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1.7. Задачи</w:t>
      </w:r>
    </w:p>
    <w:p w:rsidR="0059714A" w:rsidRDefault="0059714A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bookmarkStart w:id="0" w:name="_GoBack"/>
      <w:r w:rsidR="00FF75A6">
        <w:rPr>
          <w:rFonts w:ascii="Times New Roman" w:eastAsia="Calibri" w:hAnsi="Times New Roman" w:cs="Times New Roman"/>
          <w:sz w:val="28"/>
          <w:szCs w:val="28"/>
        </w:rPr>
        <w:t>Содействовать формированию патриотических чувств: уважение к памяти об участниках Великой Отечественной войны; чувство гордости за свою страну</w:t>
      </w:r>
      <w:bookmarkEnd w:id="0"/>
      <w:r w:rsidR="00FF75A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F75A6" w:rsidRDefault="00FF75A6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2.Содействовать развитию культуры взаимоотношений при работе в команде, в парах</w:t>
      </w:r>
    </w:p>
    <w:p w:rsidR="00FF75A6" w:rsidRDefault="00FF75A6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FF75A6">
        <w:rPr>
          <w:color w:val="000000"/>
          <w:shd w:val="clear" w:color="auto" w:fill="FFFFFF"/>
        </w:rPr>
        <w:t xml:space="preserve"> </w:t>
      </w:r>
      <w:r w:rsidRPr="00FF75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Способство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F75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ать </w:t>
      </w:r>
      <w:r w:rsidRPr="00FF75A6">
        <w:rPr>
          <w:rFonts w:ascii="Times New Roman" w:eastAsia="Calibri" w:hAnsi="Times New Roman" w:cs="Times New Roman"/>
          <w:sz w:val="28"/>
          <w:szCs w:val="28"/>
        </w:rPr>
        <w:t>формированию толерантности в отношении к культуре своего и других народов</w:t>
      </w:r>
    </w:p>
    <w:p w:rsidR="00FF75A6" w:rsidRDefault="00FF75A6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4.Способствовать воспитанию активной жизненной позиции</w:t>
      </w:r>
    </w:p>
    <w:p w:rsidR="00FF75A6" w:rsidRDefault="00FF75A6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1.8. Планируемые результаты</w:t>
      </w:r>
    </w:p>
    <w:p w:rsidR="00FF75A6" w:rsidRDefault="00264E3A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1.Ценностные отношения к истории своего народа, к односельчанам и родственникам – участникам Великой Отечественной войны</w:t>
      </w:r>
    </w:p>
    <w:p w:rsidR="00264E3A" w:rsidRDefault="00264E3A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2.Пробуждение потребности в изучении истории своего села, района, Отечества</w:t>
      </w:r>
    </w:p>
    <w:p w:rsidR="00264E3A" w:rsidRDefault="00264E3A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3.Понимание сопричастности к судьбе Родины</w:t>
      </w:r>
    </w:p>
    <w:p w:rsidR="00A52B5F" w:rsidRDefault="00A52B5F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4.Развитие толерантности и сохранение славных боевых традиций нашего народа</w:t>
      </w:r>
    </w:p>
    <w:p w:rsidR="00264E3A" w:rsidRDefault="00264E3A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1.9. Форма проведения воспитательного мероприятия и обоснование её выбора</w:t>
      </w:r>
    </w:p>
    <w:p w:rsidR="00264E3A" w:rsidRDefault="00292DE1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Беседа-диалог</w:t>
      </w:r>
    </w:p>
    <w:p w:rsidR="00292DE1" w:rsidRDefault="00292DE1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Беседа-диалог позволяет подросткам высказаться, при необходимости, отстоять свою точку зрения,</w:t>
      </w:r>
      <w:r w:rsidR="002C3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позиционировать себя как гражданина.</w:t>
      </w:r>
    </w:p>
    <w:p w:rsidR="002C3840" w:rsidRDefault="002C3840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1.10. Воспитательные методы и приемы, используемые для достижения планируемых воспитательных результатов</w:t>
      </w:r>
    </w:p>
    <w:p w:rsidR="002C3840" w:rsidRDefault="00A52B5F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 проведении данного воспитательного мероприятия были применены следующие методы: словесные, наглядные, практические</w:t>
      </w:r>
      <w:r w:rsidR="00933643">
        <w:rPr>
          <w:rFonts w:ascii="Times New Roman" w:eastAsia="Calibri" w:hAnsi="Times New Roman" w:cs="Times New Roman"/>
          <w:sz w:val="28"/>
          <w:szCs w:val="28"/>
        </w:rPr>
        <w:t>, диалог, обсуждение истории</w:t>
      </w:r>
      <w:r w:rsidR="00933643" w:rsidRPr="0093364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2B5F" w:rsidRDefault="00A52B5F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Приёмы:</w:t>
      </w:r>
    </w:p>
    <w:p w:rsidR="00A52B5F" w:rsidRDefault="00A52B5F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-просмотр видеороликов</w:t>
      </w:r>
    </w:p>
    <w:p w:rsidR="00A52B5F" w:rsidRDefault="00A52B5F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-проведи исследование</w:t>
      </w:r>
    </w:p>
    <w:p w:rsidR="00933643" w:rsidRDefault="00A52B5F" w:rsidP="0093364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-свои примеры</w:t>
      </w:r>
    </w:p>
    <w:p w:rsidR="00933643" w:rsidRDefault="00933643" w:rsidP="0093364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Педагогические технологии:</w:t>
      </w:r>
    </w:p>
    <w:p w:rsidR="00933643" w:rsidRPr="00933643" w:rsidRDefault="00933643" w:rsidP="0093364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643">
        <w:rPr>
          <w:rFonts w:ascii="Times New Roman" w:eastAsia="Calibri" w:hAnsi="Times New Roman" w:cs="Times New Roman"/>
          <w:sz w:val="28"/>
          <w:szCs w:val="28"/>
        </w:rPr>
        <w:t>-личностно-ориентированная технология;</w:t>
      </w:r>
    </w:p>
    <w:p w:rsidR="00933643" w:rsidRPr="00933643" w:rsidRDefault="00933643" w:rsidP="0093364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643">
        <w:rPr>
          <w:rFonts w:ascii="Times New Roman" w:eastAsia="Calibri" w:hAnsi="Times New Roman" w:cs="Times New Roman"/>
          <w:sz w:val="28"/>
          <w:szCs w:val="28"/>
        </w:rPr>
        <w:t>-технология сотрудничества;</w:t>
      </w:r>
    </w:p>
    <w:p w:rsidR="00933643" w:rsidRPr="00933643" w:rsidRDefault="00933643" w:rsidP="0093364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643">
        <w:rPr>
          <w:rFonts w:ascii="Times New Roman" w:eastAsia="Calibri" w:hAnsi="Times New Roman" w:cs="Times New Roman"/>
          <w:sz w:val="28"/>
          <w:szCs w:val="28"/>
        </w:rPr>
        <w:t>-коммуникативная технология;</w:t>
      </w:r>
    </w:p>
    <w:p w:rsidR="00FF75A6" w:rsidRPr="00FF75A6" w:rsidRDefault="00933643" w:rsidP="0093364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643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933643">
        <w:rPr>
          <w:rFonts w:ascii="Times New Roman" w:eastAsia="Calibri" w:hAnsi="Times New Roman" w:cs="Times New Roman"/>
          <w:sz w:val="28"/>
          <w:szCs w:val="28"/>
        </w:rPr>
        <w:t>здоровьесберегающая</w:t>
      </w:r>
      <w:proofErr w:type="spellEnd"/>
      <w:r w:rsidRPr="00933643">
        <w:rPr>
          <w:rFonts w:ascii="Times New Roman" w:eastAsia="Calibri" w:hAnsi="Times New Roman" w:cs="Times New Roman"/>
          <w:sz w:val="28"/>
          <w:szCs w:val="28"/>
        </w:rPr>
        <w:t xml:space="preserve"> технология;</w:t>
      </w:r>
    </w:p>
    <w:p w:rsidR="0059714A" w:rsidRDefault="00933643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1.11. Кадровые и методические ресурсы, необходимые для подготовки и проведения мероприятия</w:t>
      </w:r>
    </w:p>
    <w:p w:rsidR="00933643" w:rsidRDefault="00933643" w:rsidP="0059714A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подготовки данного мероприятия необходима консультация музейного работника, библиотекаря, учителя истории, литературы. Помощь родителей (работа с семейными архивами).</w:t>
      </w:r>
    </w:p>
    <w:p w:rsidR="00FB464D" w:rsidRDefault="00FB464D" w:rsidP="00FB464D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1.12. Материально-технические, информационные ресурсы</w:t>
      </w:r>
    </w:p>
    <w:p w:rsidR="00FB464D" w:rsidRPr="00933643" w:rsidRDefault="00FB464D" w:rsidP="009D1E6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464D">
        <w:rPr>
          <w:rFonts w:ascii="Times New Roman" w:eastAsia="Calibri" w:hAnsi="Times New Roman" w:cs="Times New Roman"/>
          <w:sz w:val="28"/>
          <w:szCs w:val="28"/>
        </w:rPr>
        <w:t>Для подготовки и про</w:t>
      </w:r>
      <w:r w:rsidR="009D1E60">
        <w:rPr>
          <w:rFonts w:ascii="Times New Roman" w:eastAsia="Calibri" w:hAnsi="Times New Roman" w:cs="Times New Roman"/>
          <w:sz w:val="28"/>
          <w:szCs w:val="28"/>
        </w:rPr>
        <w:t xml:space="preserve">ведения мероприятия необходимо: </w:t>
      </w:r>
      <w:proofErr w:type="gramStart"/>
      <w:r w:rsidRPr="00FB464D">
        <w:rPr>
          <w:rFonts w:ascii="Times New Roman" w:eastAsia="Calibri" w:hAnsi="Times New Roman" w:cs="Times New Roman"/>
          <w:sz w:val="28"/>
          <w:szCs w:val="28"/>
        </w:rPr>
        <w:t>компьютер,</w:t>
      </w:r>
      <w:r w:rsidR="009D1E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464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Pr="00FB464D">
        <w:rPr>
          <w:rFonts w:ascii="Times New Roman" w:eastAsia="Calibri" w:hAnsi="Times New Roman" w:cs="Times New Roman"/>
          <w:sz w:val="28"/>
          <w:szCs w:val="28"/>
        </w:rPr>
        <w:t xml:space="preserve"> интерактивная доска, аудиозапись песни, видеофрагменты по теме.</w:t>
      </w:r>
    </w:p>
    <w:p w:rsidR="0059714A" w:rsidRDefault="00FB464D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2.Основная часть</w:t>
      </w:r>
    </w:p>
    <w:p w:rsidR="00FB464D" w:rsidRDefault="00FB464D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 Описание подготовки воспитательного мероприятия</w:t>
      </w:r>
    </w:p>
    <w:p w:rsidR="00FB464D" w:rsidRDefault="00FB464D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1.Выбор темы и сообщение её ученикам</w:t>
      </w:r>
    </w:p>
    <w:p w:rsidR="00FB464D" w:rsidRDefault="00FB464D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2.Дать задание обучающимся выписать имена близких родственников-участников войны</w:t>
      </w:r>
    </w:p>
    <w:p w:rsidR="00FB464D" w:rsidRDefault="00FB464D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3.Распределение заданий по фрагментам занятия</w:t>
      </w:r>
    </w:p>
    <w:p w:rsidR="00FB464D" w:rsidRDefault="00FB464D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2.2. Описание проведения </w:t>
      </w:r>
      <w:r w:rsidRPr="00FB464D">
        <w:rPr>
          <w:rFonts w:ascii="Times New Roman" w:eastAsia="Calibri" w:hAnsi="Times New Roman" w:cs="Times New Roman"/>
          <w:sz w:val="28"/>
          <w:szCs w:val="28"/>
        </w:rPr>
        <w:t>воспитательного мероприятия</w:t>
      </w:r>
    </w:p>
    <w:p w:rsidR="00FB464D" w:rsidRDefault="00AC4EC6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1.Вводная часть. Организационный момент</w:t>
      </w:r>
    </w:p>
    <w:p w:rsidR="00AC4EC6" w:rsidRDefault="00AC4EC6" w:rsidP="00F61845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Учитель: Добрый день, ребята! Рада вас всех видеть на кл</w:t>
      </w:r>
      <w:r w:rsidR="009D1E60">
        <w:rPr>
          <w:rFonts w:ascii="Times New Roman" w:eastAsia="Calibri" w:hAnsi="Times New Roman" w:cs="Times New Roman"/>
          <w:sz w:val="28"/>
          <w:szCs w:val="28"/>
        </w:rPr>
        <w:t>ассном часе «И в том строю есть промежуток малый…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  <w:r w:rsidRPr="00AC4EC6">
        <w:t xml:space="preserve"> </w:t>
      </w:r>
      <w:r w:rsidRPr="00AC4EC6">
        <w:rPr>
          <w:rFonts w:ascii="Times New Roman" w:eastAsia="Calibri" w:hAnsi="Times New Roman" w:cs="Times New Roman"/>
          <w:sz w:val="28"/>
          <w:szCs w:val="28"/>
        </w:rPr>
        <w:t>Я думаю, что сегодня мы сможем интересно провести время. Каждый из вас может высказывать свое мнение. Я жду от вас участия и активного диалога.</w:t>
      </w:r>
    </w:p>
    <w:p w:rsidR="00AC4EC6" w:rsidRDefault="00AC4EC6" w:rsidP="00CF7C3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2.Основная часть</w:t>
      </w:r>
    </w:p>
    <w:p w:rsidR="00AC4EC6" w:rsidRDefault="00AC4EC6" w:rsidP="00CF7C3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Учитель: Предлагаю вашему вниманию, ребята, одну песню. (включает запись песни «Журавли» в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исп.М.Бернеса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AC4EC6" w:rsidRDefault="00AC4EC6" w:rsidP="00CF7C3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Учитель: Конечно же, вы все её узнали. Как вы думаете, когда была написана песня? Ваши предположения?</w:t>
      </w:r>
    </w:p>
    <w:p w:rsidR="00AC4EC6" w:rsidRDefault="00AC4EC6" w:rsidP="00CF7C3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Ученики: Во время войны</w:t>
      </w:r>
      <w:r w:rsidR="00BA63C6">
        <w:rPr>
          <w:rFonts w:ascii="Times New Roman" w:eastAsia="Calibri" w:hAnsi="Times New Roman" w:cs="Times New Roman"/>
          <w:sz w:val="28"/>
          <w:szCs w:val="28"/>
        </w:rPr>
        <w:t>…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конце войны…После войны.</w:t>
      </w:r>
    </w:p>
    <w:p w:rsidR="008309CE" w:rsidRDefault="00AC4EC6" w:rsidP="00CF7C3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Учитель: Хорошо. </w:t>
      </w:r>
      <w:r w:rsidR="00E14A75">
        <w:rPr>
          <w:rFonts w:ascii="Times New Roman" w:eastAsia="Calibri" w:hAnsi="Times New Roman" w:cs="Times New Roman"/>
          <w:sz w:val="28"/>
          <w:szCs w:val="28"/>
        </w:rPr>
        <w:t>Сегодня на нашем занятии мы это выясним</w:t>
      </w:r>
      <w:r w:rsidR="00BA63C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14A75">
        <w:rPr>
          <w:rFonts w:ascii="Times New Roman" w:eastAsia="Calibri" w:hAnsi="Times New Roman" w:cs="Times New Roman"/>
          <w:sz w:val="28"/>
          <w:szCs w:val="28"/>
        </w:rPr>
        <w:t>Перед вами листы, на которых вам необходимо записать имена людей, причастных к созданию песни «Журавли».</w:t>
      </w:r>
    </w:p>
    <w:p w:rsidR="00AC4EC6" w:rsidRDefault="003F57FF" w:rsidP="00CF7C3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теперь предоставим слово Зарине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Дюсеновой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F57FF" w:rsidRPr="003F57FF" w:rsidRDefault="003F57FF" w:rsidP="003F57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Зарина: </w:t>
      </w:r>
      <w:r>
        <w:rPr>
          <w:rFonts w:ascii="Times New Roman" w:hAnsi="Times New Roman" w:cs="Times New Roman"/>
          <w:sz w:val="28"/>
          <w:szCs w:val="28"/>
        </w:rPr>
        <w:t>«Журавли» — песня композитора Яна Френкеля на стихи Расула Гамза</w:t>
      </w:r>
      <w:r w:rsidRPr="003F57FF">
        <w:rPr>
          <w:rFonts w:ascii="Times New Roman" w:hAnsi="Times New Roman" w:cs="Times New Roman"/>
          <w:sz w:val="28"/>
          <w:szCs w:val="28"/>
        </w:rPr>
        <w:t>това</w:t>
      </w:r>
      <w:r>
        <w:rPr>
          <w:rFonts w:ascii="Times New Roman" w:hAnsi="Times New Roman" w:cs="Times New Roman"/>
          <w:sz w:val="28"/>
          <w:szCs w:val="28"/>
        </w:rPr>
        <w:t xml:space="preserve"> в переводе на русский язык Наума Гре</w:t>
      </w:r>
      <w:r w:rsidRPr="003F57FF">
        <w:rPr>
          <w:rFonts w:ascii="Times New Roman" w:hAnsi="Times New Roman" w:cs="Times New Roman"/>
          <w:sz w:val="28"/>
          <w:szCs w:val="28"/>
        </w:rPr>
        <w:t>бнева. Одна из лучших и популярнейших на родине и во всём м</w:t>
      </w:r>
      <w:r w:rsidR="00BA63C6">
        <w:rPr>
          <w:rFonts w:ascii="Times New Roman" w:hAnsi="Times New Roman" w:cs="Times New Roman"/>
          <w:sz w:val="28"/>
          <w:szCs w:val="28"/>
        </w:rPr>
        <w:t>ире русскоязычных песен о войне</w:t>
      </w:r>
      <w:r w:rsidRPr="003F57FF">
        <w:rPr>
          <w:rFonts w:ascii="Times New Roman" w:hAnsi="Times New Roman" w:cs="Times New Roman"/>
          <w:sz w:val="28"/>
          <w:szCs w:val="28"/>
        </w:rPr>
        <w:t>. «…Слова этой песни… имели конкретный адрес — миллионам павших, не вернувшихся с полей сражений Отечественной войны. …но в то же время не вижу причин, по которым нельзя посвящать „Журавлей“ жертвам войн всех времён», — писал позже Расул Гамзатов.</w:t>
      </w:r>
    </w:p>
    <w:p w:rsidR="00AC4EC6" w:rsidRDefault="003F57FF" w:rsidP="003F5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7FF">
        <w:rPr>
          <w:rFonts w:ascii="Times New Roman" w:hAnsi="Times New Roman" w:cs="Times New Roman"/>
          <w:sz w:val="28"/>
          <w:szCs w:val="28"/>
        </w:rPr>
        <w:t xml:space="preserve">Дагестанский поэт, член Президиума Верховного Совета СССР, Расул Гамзатов написал стихотворение «Журавли» на родном языке, по-аварски, и тема журавлей была навеяна посещением расположенного в Хиросиме </w:t>
      </w:r>
      <w:r w:rsidRPr="003F57FF">
        <w:rPr>
          <w:rFonts w:ascii="Times New Roman" w:hAnsi="Times New Roman" w:cs="Times New Roman"/>
          <w:sz w:val="28"/>
          <w:szCs w:val="28"/>
        </w:rPr>
        <w:lastRenderedPageBreak/>
        <w:t xml:space="preserve">Мемориального парка мира и памятника японской девочке по имени </w:t>
      </w:r>
      <w:proofErr w:type="spellStart"/>
      <w:r w:rsidRPr="003F57FF"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 w:rsidRPr="003F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7FF">
        <w:rPr>
          <w:rFonts w:ascii="Times New Roman" w:hAnsi="Times New Roman" w:cs="Times New Roman"/>
          <w:sz w:val="28"/>
          <w:szCs w:val="28"/>
        </w:rPr>
        <w:t>Сасаки</w:t>
      </w:r>
      <w:proofErr w:type="spellEnd"/>
      <w:r w:rsidRPr="003F57FF">
        <w:rPr>
          <w:rFonts w:ascii="Times New Roman" w:hAnsi="Times New Roman" w:cs="Times New Roman"/>
          <w:sz w:val="28"/>
          <w:szCs w:val="28"/>
        </w:rPr>
        <w:t>, страдавшей от лейкемии после атомного взрыва в Хиросиме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57FF" w:rsidRDefault="003F57FF" w:rsidP="003F5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Спасибо,</w:t>
      </w:r>
      <w:r w:rsidR="00CF7C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Зарина.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Сасаки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нам расскажет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Ильлияр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F7C36" w:rsidRDefault="003F57FF" w:rsidP="00CF7C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Ильлияр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F57FF">
        <w:rPr>
          <w:rFonts w:ascii="Times New Roman" w:hAnsi="Times New Roman" w:cs="Times New Roman"/>
          <w:sz w:val="28"/>
          <w:szCs w:val="28"/>
        </w:rPr>
        <w:t xml:space="preserve">Когда США сбросили на Хиросиму первую в истории человечества атомную бомбу, </w:t>
      </w:r>
      <w:proofErr w:type="spellStart"/>
      <w:r w:rsidRPr="003F57FF"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 w:rsidRPr="003F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7FF">
        <w:rPr>
          <w:rFonts w:ascii="Times New Roman" w:hAnsi="Times New Roman" w:cs="Times New Roman"/>
          <w:sz w:val="28"/>
          <w:szCs w:val="28"/>
        </w:rPr>
        <w:t>Сасаки</w:t>
      </w:r>
      <w:proofErr w:type="spellEnd"/>
      <w:r w:rsidRPr="003F57FF">
        <w:rPr>
          <w:rFonts w:ascii="Times New Roman" w:hAnsi="Times New Roman" w:cs="Times New Roman"/>
          <w:sz w:val="28"/>
          <w:szCs w:val="28"/>
        </w:rPr>
        <w:t xml:space="preserve"> было всего 2 года. Эпицентр взрыва находился в двух километрах от ее дома, ударной волной ее выбросило из окна, но девочка не получила никаких видимых повреждений. Признаки лучевой болезни проявились у нее только спустя 9 лет. Однажды во время школьной эстафеты </w:t>
      </w:r>
      <w:proofErr w:type="spellStart"/>
      <w:r w:rsidRPr="003F57FF"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 w:rsidRPr="003F57FF">
        <w:rPr>
          <w:rFonts w:ascii="Times New Roman" w:hAnsi="Times New Roman" w:cs="Times New Roman"/>
          <w:sz w:val="28"/>
          <w:szCs w:val="28"/>
        </w:rPr>
        <w:t xml:space="preserve"> почувствовала себя плохо, затем приступы головокружений и сильной усталости стали повторяться все чаще. В ходе медицинского обследования выяснилось, что у </w:t>
      </w:r>
      <w:proofErr w:type="spellStart"/>
      <w:r w:rsidRPr="003F57FF">
        <w:rPr>
          <w:rFonts w:ascii="Times New Roman" w:hAnsi="Times New Roman" w:cs="Times New Roman"/>
          <w:sz w:val="28"/>
          <w:szCs w:val="28"/>
        </w:rPr>
        <w:t>Сада</w:t>
      </w:r>
      <w:r w:rsidR="00CF7C3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="00CF7C36">
        <w:rPr>
          <w:rFonts w:ascii="Times New Roman" w:hAnsi="Times New Roman" w:cs="Times New Roman"/>
          <w:sz w:val="28"/>
          <w:szCs w:val="28"/>
        </w:rPr>
        <w:t xml:space="preserve"> – лейкемия (рак крови).</w:t>
      </w:r>
    </w:p>
    <w:p w:rsidR="003F57FF" w:rsidRPr="003F57FF" w:rsidRDefault="00CF7C36" w:rsidP="00CF7C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F57FF" w:rsidRPr="003F57FF">
        <w:rPr>
          <w:rFonts w:ascii="Times New Roman" w:hAnsi="Times New Roman" w:cs="Times New Roman"/>
          <w:sz w:val="28"/>
          <w:szCs w:val="28"/>
        </w:rPr>
        <w:t>В феврале 1955 г. девочку госпитализировали. Прогнозы врачей были неутешительными – ей оставалось жить не больше года. В больнице ее часто навещали друзья, и однажды один из них напомнил ей древнюю японскую легенду о том, что тысяча бумажных журавлей могут подарить исцеление даже тяжело больному человеку. Дело в том, что журавль в Японии издревле считался символом долголетия, счастья и бескорыстной помощи. Еще в эпоху средневековья стала очень распространенной традиция изготовления оригами – фигурок из бумаги. Одной из самых простых был «</w:t>
      </w:r>
      <w:proofErr w:type="spellStart"/>
      <w:r w:rsidR="003F57FF" w:rsidRPr="003F57FF">
        <w:rPr>
          <w:rFonts w:ascii="Times New Roman" w:hAnsi="Times New Roman" w:cs="Times New Roman"/>
          <w:sz w:val="28"/>
          <w:szCs w:val="28"/>
        </w:rPr>
        <w:t>цуру</w:t>
      </w:r>
      <w:proofErr w:type="spellEnd"/>
      <w:r w:rsidR="003F57FF" w:rsidRPr="003F57FF">
        <w:rPr>
          <w:rFonts w:ascii="Times New Roman" w:hAnsi="Times New Roman" w:cs="Times New Roman"/>
          <w:sz w:val="28"/>
          <w:szCs w:val="28"/>
        </w:rPr>
        <w:t xml:space="preserve">» – журавль, так как для его складывания требовалось немного операций. Позже возникло поверье: если загадать желание и сложить тысячу </w:t>
      </w:r>
      <w:proofErr w:type="spellStart"/>
      <w:r w:rsidR="003F57FF" w:rsidRPr="003F57FF">
        <w:rPr>
          <w:rFonts w:ascii="Times New Roman" w:hAnsi="Times New Roman" w:cs="Times New Roman"/>
          <w:sz w:val="28"/>
          <w:szCs w:val="28"/>
        </w:rPr>
        <w:t>цуру</w:t>
      </w:r>
      <w:proofErr w:type="spellEnd"/>
      <w:r>
        <w:rPr>
          <w:rFonts w:ascii="Times New Roman" w:hAnsi="Times New Roman" w:cs="Times New Roman"/>
          <w:sz w:val="28"/>
          <w:szCs w:val="28"/>
        </w:rPr>
        <w:t>, то оно непременно исполнится.</w:t>
      </w:r>
    </w:p>
    <w:p w:rsidR="00CF7C36" w:rsidRDefault="003F57FF" w:rsidP="00CF7C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57FF"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 w:rsidRPr="003F57FF">
        <w:rPr>
          <w:rFonts w:ascii="Times New Roman" w:hAnsi="Times New Roman" w:cs="Times New Roman"/>
          <w:sz w:val="28"/>
          <w:szCs w:val="28"/>
        </w:rPr>
        <w:t xml:space="preserve"> поверила в эту легенду, тысяча бумажных журавлей стали ее последней надеждой на исцеление. По одной версии, она успела собрать намного больше тысячи журавлей, позже родилась легенда о том, что она успела сделать только 644 журавля, так как силы покидали девочку слишком быстро. 25 октября 1955 г. </w:t>
      </w:r>
      <w:proofErr w:type="spellStart"/>
      <w:r w:rsidRPr="003F57FF"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 w:rsidRPr="003F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57FF">
        <w:rPr>
          <w:rFonts w:ascii="Times New Roman" w:hAnsi="Times New Roman" w:cs="Times New Roman"/>
          <w:sz w:val="28"/>
          <w:szCs w:val="28"/>
        </w:rPr>
        <w:t>Сасаки</w:t>
      </w:r>
      <w:proofErr w:type="spellEnd"/>
      <w:r w:rsidRPr="003F57FF">
        <w:rPr>
          <w:rFonts w:ascii="Times New Roman" w:hAnsi="Times New Roman" w:cs="Times New Roman"/>
          <w:sz w:val="28"/>
          <w:szCs w:val="28"/>
        </w:rPr>
        <w:t xml:space="preserve"> скончалась, но ее друзья доделали бумажных журавлей после ее смерти, и на ее похороны собралось </w:t>
      </w:r>
      <w:r w:rsidR="00CF7C36">
        <w:rPr>
          <w:rFonts w:ascii="Times New Roman" w:hAnsi="Times New Roman" w:cs="Times New Roman"/>
          <w:sz w:val="28"/>
          <w:szCs w:val="28"/>
        </w:rPr>
        <w:t>гораздо больше тысячи журавлей.</w:t>
      </w:r>
    </w:p>
    <w:p w:rsidR="003F57FF" w:rsidRPr="003F57FF" w:rsidRDefault="00CF7C36" w:rsidP="00CF7C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F57FF" w:rsidRPr="003F57FF">
        <w:rPr>
          <w:rFonts w:ascii="Times New Roman" w:hAnsi="Times New Roman" w:cs="Times New Roman"/>
          <w:sz w:val="28"/>
          <w:szCs w:val="28"/>
        </w:rPr>
        <w:t xml:space="preserve">В 1958 г. в Парке Мира в Хиросиме был установлен монумент, изображающий </w:t>
      </w:r>
      <w:proofErr w:type="spellStart"/>
      <w:r w:rsidR="003F57FF" w:rsidRPr="003F57FF"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 w:rsidR="003F57FF" w:rsidRPr="003F57FF">
        <w:rPr>
          <w:rFonts w:ascii="Times New Roman" w:hAnsi="Times New Roman" w:cs="Times New Roman"/>
          <w:sz w:val="28"/>
          <w:szCs w:val="28"/>
        </w:rPr>
        <w:t xml:space="preserve"> с бумажным журавлем в руках. На постаменте было написано: «Это наш крик. Это наша молитва. Мир во всем мире». </w:t>
      </w:r>
    </w:p>
    <w:p w:rsidR="003F57FF" w:rsidRDefault="00CF7C36" w:rsidP="00CF7C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Спасибо,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Ильлияр</w:t>
      </w:r>
      <w:proofErr w:type="spellEnd"/>
      <w:r>
        <w:rPr>
          <w:rFonts w:ascii="Times New Roman" w:hAnsi="Times New Roman" w:cs="Times New Roman"/>
          <w:sz w:val="28"/>
          <w:szCs w:val="28"/>
        </w:rPr>
        <w:t>. Да, ребята, именно этот монумент вдохновил поэта Гамзатова написать стихотворение «Журавли».</w:t>
      </w:r>
    </w:p>
    <w:p w:rsidR="00E14A75" w:rsidRDefault="00606ECA" w:rsidP="00BA63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E14A75" w:rsidRPr="00207507">
          <w:rPr>
            <w:rStyle w:val="a4"/>
            <w:rFonts w:ascii="Times New Roman" w:hAnsi="Times New Roman" w:cs="Times New Roman"/>
            <w:sz w:val="28"/>
            <w:szCs w:val="28"/>
          </w:rPr>
          <w:t>https://yandex.ru/video/preview/16647041897860202947</w:t>
        </w:r>
      </w:hyperlink>
      <w:r w:rsidR="00E14A75">
        <w:rPr>
          <w:rFonts w:ascii="Times New Roman" w:hAnsi="Times New Roman" w:cs="Times New Roman"/>
          <w:sz w:val="28"/>
          <w:szCs w:val="28"/>
        </w:rPr>
        <w:t xml:space="preserve"> </w:t>
      </w:r>
      <w:r w:rsidR="00E14A75" w:rsidRPr="00E14A75">
        <w:rPr>
          <w:rFonts w:ascii="Times New Roman" w:hAnsi="Times New Roman" w:cs="Times New Roman"/>
          <w:sz w:val="28"/>
          <w:szCs w:val="28"/>
        </w:rPr>
        <w:t>видео История создания песни «Журавли»</w:t>
      </w:r>
    </w:p>
    <w:p w:rsidR="003545B7" w:rsidRDefault="00E14A75" w:rsidP="00CF7C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Учитель: 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сейчас мы предоставим слово </w:t>
      </w:r>
      <w:proofErr w:type="spellStart"/>
      <w:r w:rsidR="003545B7">
        <w:rPr>
          <w:rFonts w:ascii="Times New Roman" w:hAnsi="Times New Roman" w:cs="Times New Roman"/>
          <w:sz w:val="28"/>
          <w:szCs w:val="28"/>
        </w:rPr>
        <w:t>Адильбек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354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45B7">
        <w:rPr>
          <w:rFonts w:ascii="Times New Roman" w:hAnsi="Times New Roman" w:cs="Times New Roman"/>
          <w:sz w:val="28"/>
          <w:szCs w:val="28"/>
        </w:rPr>
        <w:t>Кисенов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5B7" w:rsidRPr="003545B7" w:rsidRDefault="003545B7" w:rsidP="003545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Адильбек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545B7">
        <w:rPr>
          <w:rFonts w:ascii="Times New Roman" w:hAnsi="Times New Roman" w:cs="Times New Roman"/>
          <w:sz w:val="28"/>
          <w:szCs w:val="28"/>
        </w:rPr>
        <w:t>Стихотворение «Журавли» в переводе Наума Гребнева было напечатано в журнале «Новый мир» № 4 за 1968 год. Оно начиналось так:</w:t>
      </w:r>
    </w:p>
    <w:p w:rsidR="003545B7" w:rsidRPr="003545B7" w:rsidRDefault="003545B7" w:rsidP="003545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5B7">
        <w:rPr>
          <w:rFonts w:ascii="Times New Roman" w:hAnsi="Times New Roman" w:cs="Times New Roman"/>
          <w:sz w:val="28"/>
          <w:szCs w:val="28"/>
        </w:rPr>
        <w:t>Мне кажется порою, что джигиты,</w:t>
      </w:r>
    </w:p>
    <w:p w:rsidR="003545B7" w:rsidRPr="003545B7" w:rsidRDefault="003545B7" w:rsidP="003545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5B7">
        <w:rPr>
          <w:rFonts w:ascii="Times New Roman" w:hAnsi="Times New Roman" w:cs="Times New Roman"/>
          <w:sz w:val="28"/>
          <w:szCs w:val="28"/>
        </w:rPr>
        <w:t>С кровавых не пришедшие полей,</w:t>
      </w:r>
    </w:p>
    <w:p w:rsidR="003545B7" w:rsidRPr="003545B7" w:rsidRDefault="003545B7" w:rsidP="003545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5B7">
        <w:rPr>
          <w:rFonts w:ascii="Times New Roman" w:hAnsi="Times New Roman" w:cs="Times New Roman"/>
          <w:sz w:val="28"/>
          <w:szCs w:val="28"/>
        </w:rPr>
        <w:t>В могилах братских не были зарыты,</w:t>
      </w:r>
    </w:p>
    <w:p w:rsidR="003545B7" w:rsidRPr="003545B7" w:rsidRDefault="003545B7" w:rsidP="003545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5B7">
        <w:rPr>
          <w:rFonts w:ascii="Times New Roman" w:hAnsi="Times New Roman" w:cs="Times New Roman"/>
          <w:sz w:val="28"/>
          <w:szCs w:val="28"/>
        </w:rPr>
        <w:t>А превратились в белых журавлей.</w:t>
      </w:r>
    </w:p>
    <w:p w:rsidR="00A356DC" w:rsidRDefault="00A356DC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Марк </w:t>
      </w:r>
      <w:r w:rsidRPr="00A356DC">
        <w:rPr>
          <w:rFonts w:ascii="Times New Roman" w:hAnsi="Times New Roman" w:cs="Times New Roman"/>
          <w:sz w:val="28"/>
          <w:szCs w:val="28"/>
        </w:rPr>
        <w:t>Бернес попросил заменить «джигитов», на «солдат», чтобы расширить адрес песни и придать ей общечеловеческое звучание.</w:t>
      </w:r>
      <w:r w:rsidRPr="00A356DC">
        <w:rPr>
          <w:rFonts w:ascii="Times New Roman" w:hAnsi="Times New Roman" w:cs="Times New Roman"/>
          <w:sz w:val="28"/>
          <w:szCs w:val="28"/>
        </w:rPr>
        <w:br/>
        <w:t>И еще: в тексте, который Бернес подготовил для песни, была опущен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356DC">
        <w:rPr>
          <w:rFonts w:ascii="Times New Roman" w:hAnsi="Times New Roman" w:cs="Times New Roman"/>
          <w:sz w:val="28"/>
          <w:szCs w:val="28"/>
        </w:rPr>
        <w:t xml:space="preserve"> строфа: «Они летят, свершают путь свой длинный, и выкликают чьи-то имена. Не потому ли с кличем журавлиным от века речь аварская сходна?»</w:t>
      </w:r>
    </w:p>
    <w:p w:rsidR="00A356DC" w:rsidRDefault="00A356DC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356DC">
        <w:rPr>
          <w:rFonts w:ascii="Times New Roman" w:hAnsi="Times New Roman" w:cs="Times New Roman"/>
          <w:sz w:val="28"/>
          <w:szCs w:val="28"/>
        </w:rPr>
        <w:t>«Впервые „Журавли“ прозвучали на редакционной „Землянке“ — традиционной встрече ветеранов войны в редакции газеты „Комсомольская правда“, — рассказывала Нина Завадская, впоследствии редактор журнала „Музыкальная жизнь“. — Там были тогда маршал Конев и другие видные военачальники. Когда песня смолкла, в комнате долго стояла тишина. А потом Конев обнял Бернеса и со слезами на глазах сказ</w:t>
      </w:r>
      <w:r>
        <w:rPr>
          <w:rFonts w:ascii="Times New Roman" w:hAnsi="Times New Roman" w:cs="Times New Roman"/>
          <w:sz w:val="28"/>
          <w:szCs w:val="28"/>
        </w:rPr>
        <w:t>ал: „Спасибо! Как жаль, что нам отказано в праве плакать».</w:t>
      </w:r>
    </w:p>
    <w:p w:rsidR="00A356DC" w:rsidRDefault="00A356DC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6DC">
        <w:rPr>
          <w:rFonts w:ascii="Times New Roman" w:hAnsi="Times New Roman" w:cs="Times New Roman"/>
          <w:sz w:val="28"/>
          <w:szCs w:val="28"/>
        </w:rPr>
        <w:t xml:space="preserve">Марк Бернес записывал «Журавлей», будучи тяжело больным. Он уже с трудом передвигался, но тем не менее 8 июля 1969 года сын отвёз его в </w:t>
      </w:r>
      <w:r w:rsidRPr="00A356DC">
        <w:rPr>
          <w:rFonts w:ascii="Times New Roman" w:hAnsi="Times New Roman" w:cs="Times New Roman"/>
          <w:sz w:val="28"/>
          <w:szCs w:val="28"/>
        </w:rPr>
        <w:lastRenderedPageBreak/>
        <w:t>студию, где артист записал песню с одного дубля. Эта запись стала последней в его жизни</w:t>
      </w:r>
      <w:r>
        <w:rPr>
          <w:rFonts w:ascii="Times New Roman" w:hAnsi="Times New Roman" w:cs="Times New Roman"/>
          <w:sz w:val="28"/>
          <w:szCs w:val="28"/>
        </w:rPr>
        <w:t xml:space="preserve">… Давайте послушаем песню стоя, в память о погибших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содатах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56DC" w:rsidRDefault="00A356DC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(Запись песни в исполнении М.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Бернеса(</w:t>
      </w:r>
      <w:proofErr w:type="gramEnd"/>
      <w:r>
        <w:rPr>
          <w:rFonts w:ascii="Times New Roman" w:hAnsi="Times New Roman" w:cs="Times New Roman"/>
          <w:sz w:val="28"/>
          <w:szCs w:val="28"/>
        </w:rPr>
        <w:t>1 куплет))</w:t>
      </w:r>
    </w:p>
    <w:p w:rsidR="0024135C" w:rsidRPr="0024135C" w:rsidRDefault="0024135C" w:rsidP="002413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35C">
        <w:rPr>
          <w:rFonts w:ascii="Times New Roman" w:hAnsi="Times New Roman" w:cs="Times New Roman"/>
          <w:sz w:val="28"/>
          <w:szCs w:val="28"/>
        </w:rPr>
        <w:t xml:space="preserve">Песня «Журавли» сегодня стала воистину всенародной. Поэт Е. </w:t>
      </w:r>
      <w:proofErr w:type="spellStart"/>
      <w:r w:rsidRPr="0024135C">
        <w:rPr>
          <w:rFonts w:ascii="Times New Roman" w:hAnsi="Times New Roman" w:cs="Times New Roman"/>
          <w:sz w:val="28"/>
          <w:szCs w:val="28"/>
        </w:rPr>
        <w:t>Долматовский</w:t>
      </w:r>
      <w:proofErr w:type="spellEnd"/>
      <w:r w:rsidRPr="0024135C">
        <w:rPr>
          <w:rFonts w:ascii="Times New Roman" w:hAnsi="Times New Roman" w:cs="Times New Roman"/>
          <w:sz w:val="28"/>
          <w:szCs w:val="28"/>
        </w:rPr>
        <w:t xml:space="preserve"> так скажет о ней: «Можно сказать, что песня выдержала испытание временем и стала личной собственностью нескольких поколений советских людей. „Журавли“ уже не просто песня — это страница нашей истории, больш</w:t>
      </w:r>
      <w:r>
        <w:rPr>
          <w:rFonts w:ascii="Times New Roman" w:hAnsi="Times New Roman" w:cs="Times New Roman"/>
          <w:sz w:val="28"/>
          <w:szCs w:val="28"/>
        </w:rPr>
        <w:t>ая лирико-эпическая картина».</w:t>
      </w:r>
    </w:p>
    <w:p w:rsidR="001B0AEA" w:rsidRDefault="00A356DC" w:rsidP="001B0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У каждого из нас, ребята, есть родные, которые воевали.</w:t>
      </w:r>
      <w:r w:rsidR="00241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Назовите их имена. (дети называют имена </w:t>
      </w:r>
      <w:r w:rsidR="0024135C">
        <w:rPr>
          <w:rFonts w:ascii="Times New Roman" w:hAnsi="Times New Roman" w:cs="Times New Roman"/>
          <w:sz w:val="28"/>
          <w:szCs w:val="28"/>
        </w:rPr>
        <w:t>своих родных)</w:t>
      </w:r>
      <w:r w:rsidR="001B0AEA">
        <w:rPr>
          <w:rFonts w:ascii="Times New Roman" w:hAnsi="Times New Roman" w:cs="Times New Roman"/>
          <w:sz w:val="28"/>
          <w:szCs w:val="28"/>
        </w:rPr>
        <w:t>.</w:t>
      </w:r>
    </w:p>
    <w:p w:rsidR="0024135C" w:rsidRDefault="001B0AEA" w:rsidP="001B0A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</w:t>
      </w:r>
      <w:r w:rsidR="0024135C">
        <w:rPr>
          <w:rFonts w:ascii="Times New Roman" w:hAnsi="Times New Roman" w:cs="Times New Roman"/>
          <w:sz w:val="28"/>
          <w:szCs w:val="28"/>
        </w:rPr>
        <w:t>егодня мы изготовим журавлей в память о тех, кому мы обязаны мирной жизнью. П</w:t>
      </w:r>
      <w:r w:rsidR="00A356DC">
        <w:rPr>
          <w:rFonts w:ascii="Times New Roman" w:hAnsi="Times New Roman" w:cs="Times New Roman"/>
          <w:sz w:val="28"/>
          <w:szCs w:val="28"/>
        </w:rPr>
        <w:t xml:space="preserve">ройдем сейчас все вместе к столу, где </w:t>
      </w:r>
      <w:proofErr w:type="spellStart"/>
      <w:r w:rsidR="00A356DC">
        <w:rPr>
          <w:rFonts w:ascii="Times New Roman" w:hAnsi="Times New Roman" w:cs="Times New Roman"/>
          <w:sz w:val="28"/>
          <w:szCs w:val="28"/>
        </w:rPr>
        <w:t>Рузалия</w:t>
      </w:r>
      <w:proofErr w:type="spellEnd"/>
      <w:r w:rsidR="00A356DC">
        <w:rPr>
          <w:rFonts w:ascii="Times New Roman" w:hAnsi="Times New Roman" w:cs="Times New Roman"/>
          <w:sz w:val="28"/>
          <w:szCs w:val="28"/>
        </w:rPr>
        <w:t xml:space="preserve"> покажет нам, как делать бумажных журавликов.</w:t>
      </w:r>
    </w:p>
    <w:p w:rsidR="00A356DC" w:rsidRDefault="001B0AEA" w:rsidP="001B0A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(изготовление</w:t>
      </w:r>
      <w:r w:rsidR="0024135C">
        <w:rPr>
          <w:rFonts w:ascii="Times New Roman" w:hAnsi="Times New Roman" w:cs="Times New Roman"/>
          <w:sz w:val="28"/>
          <w:szCs w:val="28"/>
        </w:rPr>
        <w:t xml:space="preserve"> журавликов по заранее подготовле</w:t>
      </w:r>
      <w:r>
        <w:rPr>
          <w:rFonts w:ascii="Times New Roman" w:hAnsi="Times New Roman" w:cs="Times New Roman"/>
          <w:sz w:val="28"/>
          <w:szCs w:val="28"/>
        </w:rPr>
        <w:t>нным шаблонам) в это время звуча</w:t>
      </w:r>
      <w:r w:rsidR="0024135C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песни военных лет. </w:t>
      </w:r>
    </w:p>
    <w:p w:rsidR="001B0AEA" w:rsidRPr="001B0AEA" w:rsidRDefault="001B0AEA" w:rsidP="001B0A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AEA">
        <w:rPr>
          <w:rFonts w:ascii="Times New Roman" w:hAnsi="Times New Roman" w:cs="Times New Roman"/>
          <w:sz w:val="28"/>
          <w:szCs w:val="28"/>
        </w:rPr>
        <w:t>Рефлексия: Ребята, в начале нашего занятия вы получили задание: записать имена людей, причастных к созданию песни «Журавли». Какие имена вы записали?</w:t>
      </w:r>
    </w:p>
    <w:p w:rsidR="001B0AEA" w:rsidRDefault="001B0AEA" w:rsidP="001B0A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AEA">
        <w:rPr>
          <w:rFonts w:ascii="Times New Roman" w:hAnsi="Times New Roman" w:cs="Times New Roman"/>
          <w:sz w:val="28"/>
          <w:szCs w:val="28"/>
        </w:rPr>
        <w:t xml:space="preserve">Ученики: Расул Гамзатов, Наум Гребнев, Ян Френкель, Марк Бернес, </w:t>
      </w:r>
      <w:proofErr w:type="spellStart"/>
      <w:r w:rsidRPr="001B0AEA"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 w:rsidRPr="001B0A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AEA">
        <w:rPr>
          <w:rFonts w:ascii="Times New Roman" w:hAnsi="Times New Roman" w:cs="Times New Roman"/>
          <w:sz w:val="28"/>
          <w:szCs w:val="28"/>
        </w:rPr>
        <w:t>Сасаки</w:t>
      </w:r>
      <w:proofErr w:type="spellEnd"/>
      <w:r w:rsidRPr="001B0AEA">
        <w:rPr>
          <w:rFonts w:ascii="Times New Roman" w:hAnsi="Times New Roman" w:cs="Times New Roman"/>
          <w:sz w:val="28"/>
          <w:szCs w:val="28"/>
        </w:rPr>
        <w:t>.</w:t>
      </w:r>
    </w:p>
    <w:p w:rsidR="0024135C" w:rsidRDefault="0024135C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 предлагаю и нам исполнить всеми любимую песню, держа в руках изготовленных журавлей.</w:t>
      </w:r>
      <w:r w:rsidR="001B0AEA">
        <w:rPr>
          <w:rFonts w:ascii="Times New Roman" w:hAnsi="Times New Roman" w:cs="Times New Roman"/>
          <w:sz w:val="28"/>
          <w:szCs w:val="28"/>
        </w:rPr>
        <w:t xml:space="preserve"> (исполнение песни)</w:t>
      </w:r>
    </w:p>
    <w:p w:rsidR="00DC3F1D" w:rsidRDefault="00DC3F1D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Журавли- это наша память и боль сердца, это образ погибших солдат, их полёт- это застывший подвиг тех, кто оставил нам великое наследие- мир!</w:t>
      </w:r>
    </w:p>
    <w:p w:rsidR="00DC3F1D" w:rsidRDefault="00DC3F1D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наше занятие подошло к концу. Благодарю всех за участие.</w:t>
      </w:r>
    </w:p>
    <w:p w:rsidR="0024135C" w:rsidRDefault="00943AD9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3.Рекомендации по использованию методической разработки в практике работы классных руководителей.</w:t>
      </w:r>
    </w:p>
    <w:p w:rsidR="00943AD9" w:rsidRDefault="00943AD9" w:rsidP="00A836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Данная методическая разработка </w:t>
      </w:r>
      <w:r w:rsidR="00A83638">
        <w:rPr>
          <w:rFonts w:ascii="Times New Roman" w:hAnsi="Times New Roman" w:cs="Times New Roman"/>
          <w:sz w:val="28"/>
          <w:szCs w:val="28"/>
        </w:rPr>
        <w:t>может применяться при проведении акции «Белые журавли», посвященных Дню победы, и других мероприятий патриотической направленности.</w:t>
      </w:r>
    </w:p>
    <w:p w:rsidR="00A83638" w:rsidRDefault="00A83638" w:rsidP="00A836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638" w:rsidRDefault="00A83638" w:rsidP="00A836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BA63C6" w:rsidRDefault="00BA63C6" w:rsidP="00A836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A63C6">
        <w:rPr>
          <w:rFonts w:ascii="Times New Roman" w:hAnsi="Times New Roman" w:cs="Times New Roman"/>
          <w:sz w:val="28"/>
          <w:szCs w:val="28"/>
        </w:rPr>
        <w:t xml:space="preserve"> Духовно-нравственное воспитание детей и подростков в современной библиотечной среде / Авт. сос</w:t>
      </w:r>
      <w:r>
        <w:rPr>
          <w:rFonts w:ascii="Times New Roman" w:hAnsi="Times New Roman" w:cs="Times New Roman"/>
          <w:sz w:val="28"/>
          <w:szCs w:val="28"/>
        </w:rPr>
        <w:t>тав. Е.М.Зуева-М.,2014 - 336 с.</w:t>
      </w:r>
    </w:p>
    <w:p w:rsidR="00A83638" w:rsidRDefault="00BA63C6" w:rsidP="00BA63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A83638" w:rsidRPr="00BA63C6">
        <w:rPr>
          <w:rFonts w:ascii="Times New Roman" w:hAnsi="Times New Roman" w:cs="Times New Roman"/>
          <w:sz w:val="28"/>
          <w:szCs w:val="28"/>
        </w:rPr>
        <w:t>Казиев</w:t>
      </w:r>
      <w:proofErr w:type="spellEnd"/>
      <w:r w:rsidR="00A83638" w:rsidRPr="00BA6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638" w:rsidRPr="00BA63C6">
        <w:rPr>
          <w:rFonts w:ascii="Times New Roman" w:hAnsi="Times New Roman" w:cs="Times New Roman"/>
          <w:sz w:val="28"/>
          <w:szCs w:val="28"/>
        </w:rPr>
        <w:t>Шапи</w:t>
      </w:r>
      <w:proofErr w:type="spellEnd"/>
      <w:r w:rsidR="00A83638" w:rsidRPr="00BA63C6">
        <w:rPr>
          <w:rFonts w:ascii="Times New Roman" w:hAnsi="Times New Roman" w:cs="Times New Roman"/>
          <w:sz w:val="28"/>
          <w:szCs w:val="28"/>
        </w:rPr>
        <w:t xml:space="preserve">: Расул </w:t>
      </w:r>
      <w:proofErr w:type="gramStart"/>
      <w:r w:rsidR="00A83638" w:rsidRPr="00BA63C6">
        <w:rPr>
          <w:rFonts w:ascii="Times New Roman" w:hAnsi="Times New Roman" w:cs="Times New Roman"/>
          <w:sz w:val="28"/>
          <w:szCs w:val="28"/>
        </w:rPr>
        <w:t>Гамзатов.-</w:t>
      </w:r>
      <w:proofErr w:type="gramEnd"/>
      <w:r w:rsidR="00A83638" w:rsidRPr="00BA63C6">
        <w:rPr>
          <w:rFonts w:ascii="Times New Roman" w:hAnsi="Times New Roman" w:cs="Times New Roman"/>
          <w:sz w:val="28"/>
          <w:szCs w:val="28"/>
        </w:rPr>
        <w:t xml:space="preserve"> М. Молодая гвардия,2018- о стихотворении «Журавли»-с.250-257</w:t>
      </w:r>
    </w:p>
    <w:p w:rsidR="00A83638" w:rsidRPr="00BA63C6" w:rsidRDefault="00BA63C6" w:rsidP="00BA63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hyperlink r:id="rId6" w:history="1">
        <w:r w:rsidR="00A83638" w:rsidRPr="00BA63C6">
          <w:rPr>
            <w:rFonts w:ascii="Times New Roman" w:eastAsia="Times New Roman" w:hAnsi="Times New Roman" w:cs="Times New Roman"/>
            <w:color w:val="3366BB"/>
            <w:sz w:val="28"/>
            <w:szCs w:val="28"/>
            <w:u w:val="single"/>
            <w:lang w:eastAsia="ru-RU"/>
          </w:rPr>
          <w:t>Расул Гамзатов о песне «Журавли»</w:t>
        </w:r>
      </w:hyperlink>
    </w:p>
    <w:p w:rsidR="00A83638" w:rsidRPr="00BA63C6" w:rsidRDefault="00A83638" w:rsidP="00BA63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A63C6" w:rsidRPr="00BA6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63C6">
        <w:rPr>
          <w:rFonts w:ascii="Times New Roman" w:hAnsi="Times New Roman" w:cs="Times New Roman"/>
          <w:sz w:val="28"/>
          <w:szCs w:val="28"/>
        </w:rPr>
        <w:t>Шемета</w:t>
      </w:r>
      <w:proofErr w:type="spellEnd"/>
      <w:r w:rsidRPr="00BA63C6">
        <w:rPr>
          <w:rFonts w:ascii="Times New Roman" w:hAnsi="Times New Roman" w:cs="Times New Roman"/>
          <w:sz w:val="28"/>
          <w:szCs w:val="28"/>
        </w:rPr>
        <w:t xml:space="preserve"> Л.П.: Марк Бернес в песнях –Киев, 2008-240с</w:t>
      </w:r>
    </w:p>
    <w:p w:rsidR="00A83638" w:rsidRPr="00A83638" w:rsidRDefault="00A83638" w:rsidP="00A836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638" w:rsidRPr="00A83638" w:rsidRDefault="00A83638" w:rsidP="00A83638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638" w:rsidRPr="00A83638" w:rsidRDefault="00A83638" w:rsidP="00A8363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356DC" w:rsidRPr="00A356DC" w:rsidRDefault="00A356DC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7FF" w:rsidRPr="003F57FF" w:rsidRDefault="003F57FF" w:rsidP="00A356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7FF">
        <w:rPr>
          <w:rFonts w:ascii="Times New Roman" w:hAnsi="Times New Roman" w:cs="Times New Roman"/>
          <w:sz w:val="28"/>
          <w:szCs w:val="28"/>
        </w:rPr>
        <w:br/>
      </w:r>
      <w:r w:rsidRPr="003F57FF">
        <w:rPr>
          <w:rFonts w:ascii="Times New Roman" w:hAnsi="Times New Roman" w:cs="Times New Roman"/>
          <w:sz w:val="28"/>
          <w:szCs w:val="28"/>
        </w:rPr>
        <w:br/>
      </w:r>
    </w:p>
    <w:p w:rsidR="003F57FF" w:rsidRPr="003F57FF" w:rsidRDefault="003F57FF" w:rsidP="003F5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7FF">
        <w:rPr>
          <w:rFonts w:ascii="Times New Roman" w:hAnsi="Times New Roman" w:cs="Times New Roman"/>
          <w:sz w:val="28"/>
          <w:szCs w:val="28"/>
        </w:rPr>
        <w:t> </w:t>
      </w:r>
    </w:p>
    <w:p w:rsidR="003F57FF" w:rsidRPr="003F57FF" w:rsidRDefault="003F57FF" w:rsidP="003F5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7FF" w:rsidRPr="003F57FF" w:rsidRDefault="003F57FF" w:rsidP="00CF7C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7FF">
        <w:rPr>
          <w:rFonts w:ascii="Times New Roman" w:hAnsi="Times New Roman" w:cs="Times New Roman"/>
          <w:sz w:val="28"/>
          <w:szCs w:val="28"/>
        </w:rPr>
        <w:t> </w:t>
      </w:r>
    </w:p>
    <w:p w:rsidR="003F57FF" w:rsidRPr="003F57FF" w:rsidRDefault="003F57FF" w:rsidP="003F57FF">
      <w:pPr>
        <w:spacing w:line="36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r w:rsidRPr="003F57FF">
        <w:rPr>
          <w:rFonts w:ascii="Times New Roman" w:hAnsi="Times New Roman" w:cs="Times New Roman"/>
          <w:vanish/>
          <w:sz w:val="28"/>
          <w:szCs w:val="28"/>
        </w:rPr>
        <w:t>Конец формы</w:t>
      </w:r>
    </w:p>
    <w:p w:rsidR="003F57FF" w:rsidRPr="003F57FF" w:rsidRDefault="003F57FF" w:rsidP="003F5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6A7" w:rsidRDefault="003F57FF" w:rsidP="00CF7C3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7FF">
        <w:rPr>
          <w:rFonts w:ascii="Times New Roman" w:hAnsi="Times New Roman" w:cs="Times New Roman"/>
          <w:sz w:val="28"/>
          <w:szCs w:val="28"/>
        </w:rPr>
        <w:br/>
      </w:r>
    </w:p>
    <w:p w:rsidR="00FA70BD" w:rsidRDefault="00FA70BD" w:rsidP="00FA70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0BD" w:rsidRDefault="00FA70BD" w:rsidP="00FA70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0BD" w:rsidRDefault="00FA70BD" w:rsidP="00FA70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0BD" w:rsidRDefault="00FA70BD" w:rsidP="00FA70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0BD" w:rsidRDefault="00FA70BD" w:rsidP="00FA70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0BD" w:rsidRDefault="00FA70BD" w:rsidP="00FA70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49D5" w:rsidRDefault="00AA49D5"/>
    <w:sectPr w:rsidR="00AA4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D292E"/>
    <w:multiLevelType w:val="multilevel"/>
    <w:tmpl w:val="F2E260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72B721F"/>
    <w:multiLevelType w:val="multilevel"/>
    <w:tmpl w:val="A740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FA0045"/>
    <w:multiLevelType w:val="multilevel"/>
    <w:tmpl w:val="25DE392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6104BA6"/>
    <w:multiLevelType w:val="multilevel"/>
    <w:tmpl w:val="D80AB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8007D3"/>
    <w:multiLevelType w:val="hybridMultilevel"/>
    <w:tmpl w:val="FA58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10A30"/>
    <w:multiLevelType w:val="hybridMultilevel"/>
    <w:tmpl w:val="EE42F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A2EB0"/>
    <w:multiLevelType w:val="multilevel"/>
    <w:tmpl w:val="BC5EE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6176C0"/>
    <w:multiLevelType w:val="multilevel"/>
    <w:tmpl w:val="F244B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BA"/>
    <w:rsid w:val="001B0AEA"/>
    <w:rsid w:val="001C5D32"/>
    <w:rsid w:val="001E20BA"/>
    <w:rsid w:val="0024135C"/>
    <w:rsid w:val="00264E3A"/>
    <w:rsid w:val="00292DE1"/>
    <w:rsid w:val="002C3840"/>
    <w:rsid w:val="003545B7"/>
    <w:rsid w:val="003F57FF"/>
    <w:rsid w:val="004554A8"/>
    <w:rsid w:val="004B4C88"/>
    <w:rsid w:val="0059714A"/>
    <w:rsid w:val="00606ECA"/>
    <w:rsid w:val="008309CE"/>
    <w:rsid w:val="00933643"/>
    <w:rsid w:val="00943AD9"/>
    <w:rsid w:val="009D1E60"/>
    <w:rsid w:val="00A356DC"/>
    <w:rsid w:val="00A52B5F"/>
    <w:rsid w:val="00A83638"/>
    <w:rsid w:val="00AA49D5"/>
    <w:rsid w:val="00AC4EC6"/>
    <w:rsid w:val="00BA63C6"/>
    <w:rsid w:val="00BB4FAC"/>
    <w:rsid w:val="00C42417"/>
    <w:rsid w:val="00CF7C36"/>
    <w:rsid w:val="00D765EC"/>
    <w:rsid w:val="00D766A7"/>
    <w:rsid w:val="00DC3F1D"/>
    <w:rsid w:val="00DD1C49"/>
    <w:rsid w:val="00E14A75"/>
    <w:rsid w:val="00F61845"/>
    <w:rsid w:val="00FA70BD"/>
    <w:rsid w:val="00FB464D"/>
    <w:rsid w:val="00FF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C0035"/>
  <w15:chartTrackingRefBased/>
  <w15:docId w15:val="{C3781A55-67C1-46CE-91BC-7D01BAA0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0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4A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F57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4382">
          <w:marLeft w:val="0"/>
          <w:marRight w:val="0"/>
          <w:marTop w:val="0"/>
          <w:marBottom w:val="0"/>
          <w:divBdr>
            <w:top w:val="single" w:sz="18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336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585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840479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0138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7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35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80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17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28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19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06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56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73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28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89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07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01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65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30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52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5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95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018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16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060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54822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5" w:color="CCCCCC"/>
                                <w:right w:val="single" w:sz="6" w:space="2" w:color="CCCCCC"/>
                              </w:divBdr>
                              <w:divsChild>
                                <w:div w:id="1127119400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387304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072615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092287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503607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298137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359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78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91102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  <w:div w:id="135739215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  <w:divsChild>
                            <w:div w:id="129637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12832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6" w:space="8" w:color="EEEEEE"/>
                            <w:left w:val="single" w:sz="6" w:space="8" w:color="EEEEEE"/>
                            <w:bottom w:val="single" w:sz="6" w:space="8" w:color="EEEEEE"/>
                            <w:right w:val="single" w:sz="6" w:space="8" w:color="EEEEEE"/>
                          </w:divBdr>
                        </w:div>
                        <w:div w:id="20307159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b.archive.org/web/20180204165953/http:/www.gamzatov.ru/articles/articles37.htm" TargetMode="External"/><Relationship Id="rId5" Type="http://schemas.openxmlformats.org/officeDocument/2006/relationships/hyperlink" Target="https://yandex.ru/video/preview/166470418978602029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2024-10-31T17:54:00Z</dcterms:created>
  <dcterms:modified xsi:type="dcterms:W3CDTF">2024-12-04T17:41:00Z</dcterms:modified>
</cp:coreProperties>
</file>